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85" w:rsidRPr="001B344A" w:rsidRDefault="00824785" w:rsidP="00824785">
      <w:pPr>
        <w:rPr>
          <w:sz w:val="20"/>
          <w:szCs w:val="20"/>
        </w:rPr>
      </w:pPr>
      <w:bookmarkStart w:id="0" w:name="_GoBack"/>
      <w:bookmarkEnd w:id="0"/>
      <w:r w:rsidRPr="001B344A">
        <w:rPr>
          <w:b/>
          <w:sz w:val="20"/>
          <w:szCs w:val="20"/>
          <w:u w:val="single"/>
        </w:rPr>
        <w:t>Affaire suivie par :</w:t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</w:r>
      <w:r w:rsidR="00065006" w:rsidRPr="001B344A">
        <w:rPr>
          <w:sz w:val="20"/>
          <w:szCs w:val="20"/>
        </w:rPr>
        <w:tab/>
        <w:t>A Pau</w:t>
      </w:r>
      <w:r w:rsidRPr="001B344A">
        <w:rPr>
          <w:sz w:val="20"/>
          <w:szCs w:val="20"/>
        </w:rPr>
        <w:t xml:space="preserve">, le </w:t>
      </w:r>
      <w:r w:rsidR="0067317B" w:rsidRPr="001B344A">
        <w:rPr>
          <w:sz w:val="20"/>
          <w:szCs w:val="20"/>
        </w:rPr>
        <w:t>1</w:t>
      </w:r>
      <w:r w:rsidR="0067317B" w:rsidRPr="001B344A">
        <w:rPr>
          <w:sz w:val="20"/>
          <w:szCs w:val="20"/>
          <w:vertAlign w:val="superscript"/>
        </w:rPr>
        <w:t>er</w:t>
      </w:r>
      <w:r w:rsidR="0067317B" w:rsidRPr="001B344A">
        <w:rPr>
          <w:sz w:val="20"/>
          <w:szCs w:val="20"/>
        </w:rPr>
        <w:t xml:space="preserve"> mars 2018</w:t>
      </w:r>
      <w:r w:rsidRPr="001B344A">
        <w:rPr>
          <w:sz w:val="20"/>
          <w:szCs w:val="20"/>
        </w:rPr>
        <w:t>.</w:t>
      </w:r>
    </w:p>
    <w:p w:rsidR="00824785" w:rsidRPr="001B344A" w:rsidRDefault="00A12927" w:rsidP="00824785">
      <w:pPr>
        <w:tabs>
          <w:tab w:val="left" w:pos="180"/>
          <w:tab w:val="left" w:pos="5580"/>
        </w:tabs>
        <w:rPr>
          <w:sz w:val="20"/>
          <w:szCs w:val="20"/>
        </w:rPr>
      </w:pPr>
      <w:r w:rsidRPr="001B344A">
        <w:rPr>
          <w:sz w:val="20"/>
          <w:szCs w:val="20"/>
        </w:rPr>
        <w:t>Marianne AGULHON - Conseillère</w:t>
      </w:r>
      <w:r w:rsidR="00824785" w:rsidRPr="001B344A">
        <w:rPr>
          <w:sz w:val="20"/>
          <w:szCs w:val="20"/>
        </w:rPr>
        <w:t xml:space="preserve"> Technique Régional</w:t>
      </w:r>
      <w:r w:rsidRPr="001B344A">
        <w:rPr>
          <w:sz w:val="20"/>
          <w:szCs w:val="20"/>
        </w:rPr>
        <w:t>e</w:t>
      </w:r>
    </w:p>
    <w:p w:rsidR="00DA0C2A" w:rsidRPr="001B344A" w:rsidRDefault="00DA0C2A" w:rsidP="00DA0C2A">
      <w:pPr>
        <w:rPr>
          <w:sz w:val="20"/>
          <w:szCs w:val="20"/>
        </w:rPr>
      </w:pPr>
      <w:r w:rsidRPr="001B344A">
        <w:rPr>
          <w:sz w:val="20"/>
          <w:szCs w:val="20"/>
        </w:rPr>
        <w:t>06 83 36 23 58 |</w:t>
      </w:r>
      <w:r w:rsidR="00496A38" w:rsidRPr="001B344A">
        <w:rPr>
          <w:sz w:val="20"/>
          <w:szCs w:val="20"/>
        </w:rPr>
        <w:t xml:space="preserve"> Stade d'Eaux Vives Pau Pyrénées</w:t>
      </w:r>
    </w:p>
    <w:p w:rsidR="00DA0C2A" w:rsidRPr="001B344A" w:rsidRDefault="00DA0C2A" w:rsidP="00DA0C2A">
      <w:pPr>
        <w:rPr>
          <w:sz w:val="20"/>
          <w:szCs w:val="20"/>
        </w:rPr>
      </w:pPr>
      <w:r w:rsidRPr="001B344A">
        <w:rPr>
          <w:sz w:val="20"/>
          <w:szCs w:val="20"/>
        </w:rPr>
        <w:t>39, avenue de l'Yser - 64320 Bizanos</w:t>
      </w:r>
    </w:p>
    <w:p w:rsidR="00824785" w:rsidRPr="001B344A" w:rsidRDefault="00DA0C2A" w:rsidP="00DA0C2A">
      <w:pPr>
        <w:rPr>
          <w:b/>
          <w:sz w:val="20"/>
          <w:szCs w:val="20"/>
          <w:u w:val="single"/>
        </w:rPr>
      </w:pPr>
      <w:r w:rsidRPr="001B344A">
        <w:rPr>
          <w:sz w:val="20"/>
          <w:szCs w:val="20"/>
        </w:rPr>
        <w:t xml:space="preserve">Courriel: </w:t>
      </w:r>
      <w:hyperlink r:id="rId8" w:history="1">
        <w:r w:rsidRPr="001B344A">
          <w:rPr>
            <w:rStyle w:val="Lienhypertexte"/>
            <w:sz w:val="20"/>
            <w:szCs w:val="20"/>
          </w:rPr>
          <w:t>magulhon@ffck.org</w:t>
        </w:r>
      </w:hyperlink>
      <w:r w:rsidR="00824785" w:rsidRPr="001B344A">
        <w:rPr>
          <w:sz w:val="20"/>
          <w:szCs w:val="20"/>
        </w:rPr>
        <w:tab/>
      </w:r>
      <w:r w:rsidR="00824785" w:rsidRPr="001B344A">
        <w:rPr>
          <w:sz w:val="20"/>
          <w:szCs w:val="20"/>
        </w:rPr>
        <w:tab/>
      </w:r>
      <w:r w:rsidR="00824785" w:rsidRPr="001B344A">
        <w:rPr>
          <w:sz w:val="20"/>
          <w:szCs w:val="20"/>
        </w:rPr>
        <w:tab/>
      </w:r>
      <w:r w:rsidR="00824785" w:rsidRPr="001B344A">
        <w:rPr>
          <w:sz w:val="20"/>
          <w:szCs w:val="20"/>
        </w:rPr>
        <w:tab/>
      </w:r>
      <w:r w:rsidR="00824785" w:rsidRPr="001B344A">
        <w:rPr>
          <w:sz w:val="20"/>
          <w:szCs w:val="20"/>
        </w:rPr>
        <w:tab/>
      </w:r>
      <w:r w:rsidRPr="001B344A">
        <w:rPr>
          <w:sz w:val="20"/>
          <w:szCs w:val="20"/>
        </w:rPr>
        <w:tab/>
      </w:r>
      <w:r w:rsidRPr="001B344A">
        <w:rPr>
          <w:sz w:val="20"/>
          <w:szCs w:val="20"/>
        </w:rPr>
        <w:tab/>
      </w:r>
      <w:r w:rsidR="00824785" w:rsidRPr="001B344A">
        <w:rPr>
          <w:b/>
          <w:sz w:val="20"/>
          <w:szCs w:val="20"/>
          <w:u w:val="single"/>
        </w:rPr>
        <w:t>Destinataires :</w:t>
      </w:r>
    </w:p>
    <w:p w:rsidR="00824785" w:rsidRPr="001B344A" w:rsidRDefault="00824785" w:rsidP="001B344A">
      <w:pPr>
        <w:ind w:left="7080" w:firstLine="1"/>
        <w:rPr>
          <w:sz w:val="20"/>
          <w:szCs w:val="20"/>
        </w:rPr>
      </w:pPr>
      <w:r w:rsidRPr="001B344A">
        <w:rPr>
          <w:sz w:val="20"/>
          <w:szCs w:val="20"/>
        </w:rPr>
        <w:t>Athlètes qui pr</w:t>
      </w:r>
      <w:r w:rsidR="00065006" w:rsidRPr="001B344A">
        <w:rPr>
          <w:sz w:val="20"/>
          <w:szCs w:val="20"/>
        </w:rPr>
        <w:t>éparent</w:t>
      </w:r>
      <w:r w:rsidRPr="001B344A">
        <w:rPr>
          <w:sz w:val="20"/>
          <w:szCs w:val="20"/>
        </w:rPr>
        <w:t xml:space="preserve"> le</w:t>
      </w:r>
      <w:r w:rsidR="00065006" w:rsidRPr="001B344A">
        <w:rPr>
          <w:sz w:val="20"/>
          <w:szCs w:val="20"/>
        </w:rPr>
        <w:t xml:space="preserve">s </w:t>
      </w:r>
      <w:r w:rsidR="00BF595F" w:rsidRPr="001B344A">
        <w:rPr>
          <w:sz w:val="20"/>
          <w:szCs w:val="20"/>
        </w:rPr>
        <w:t>sélections</w:t>
      </w:r>
      <w:r w:rsidR="0067317B" w:rsidRPr="001B344A">
        <w:rPr>
          <w:sz w:val="20"/>
          <w:szCs w:val="20"/>
        </w:rPr>
        <w:t xml:space="preserve"> slalom</w:t>
      </w:r>
      <w:r w:rsidR="00BF595F" w:rsidRPr="001B344A">
        <w:rPr>
          <w:sz w:val="20"/>
          <w:szCs w:val="20"/>
        </w:rPr>
        <w:t xml:space="preserve"> </w:t>
      </w:r>
      <w:r w:rsidR="006045F7" w:rsidRPr="001B344A">
        <w:rPr>
          <w:sz w:val="20"/>
          <w:szCs w:val="20"/>
        </w:rPr>
        <w:t>Juniors</w:t>
      </w:r>
      <w:r w:rsidR="0067317B" w:rsidRPr="001B344A">
        <w:rPr>
          <w:sz w:val="20"/>
          <w:szCs w:val="20"/>
        </w:rPr>
        <w:t xml:space="preserve"> et seniors</w:t>
      </w:r>
    </w:p>
    <w:p w:rsidR="00824785" w:rsidRPr="001B344A" w:rsidRDefault="00824785" w:rsidP="001B344A">
      <w:pPr>
        <w:ind w:left="6371" w:firstLine="709"/>
        <w:rPr>
          <w:sz w:val="20"/>
          <w:szCs w:val="20"/>
        </w:rPr>
      </w:pPr>
      <w:r w:rsidRPr="001B344A">
        <w:rPr>
          <w:sz w:val="20"/>
          <w:szCs w:val="20"/>
        </w:rPr>
        <w:t>Clubs du CRCK Nouvelle Aquitaine</w:t>
      </w:r>
    </w:p>
    <w:p w:rsidR="001B344A" w:rsidRPr="001B344A" w:rsidRDefault="001B344A" w:rsidP="00D77E3C">
      <w:pPr>
        <w:ind w:left="5672" w:firstLine="709"/>
        <w:rPr>
          <w:sz w:val="20"/>
          <w:szCs w:val="20"/>
        </w:rPr>
      </w:pPr>
    </w:p>
    <w:p w:rsidR="001B344A" w:rsidRPr="00D77E3C" w:rsidRDefault="001B344A" w:rsidP="00D77E3C">
      <w:pPr>
        <w:ind w:left="5672" w:firstLine="709"/>
        <w:rPr>
          <w:sz w:val="14"/>
          <w:szCs w:val="16"/>
        </w:rPr>
      </w:pPr>
    </w:p>
    <w:p w:rsidR="00824785" w:rsidRDefault="006045F7" w:rsidP="00824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CC2E5" w:themeFill="accent5" w:themeFillTint="99"/>
        <w:jc w:val="center"/>
        <w:rPr>
          <w:b/>
          <w:sz w:val="32"/>
          <w:szCs w:val="32"/>
        </w:rPr>
      </w:pPr>
      <w:r w:rsidRPr="00157295">
        <w:rPr>
          <w:b/>
          <w:sz w:val="32"/>
          <w:szCs w:val="32"/>
        </w:rPr>
        <w:t xml:space="preserve">REGROUPEMENT </w:t>
      </w:r>
      <w:r w:rsidR="00824785" w:rsidRPr="00157295">
        <w:rPr>
          <w:b/>
          <w:sz w:val="32"/>
          <w:szCs w:val="32"/>
        </w:rPr>
        <w:t>REGIONAL SLALOM</w:t>
      </w:r>
      <w:r w:rsidR="00912B2C" w:rsidRPr="00157295">
        <w:rPr>
          <w:b/>
          <w:sz w:val="32"/>
          <w:szCs w:val="32"/>
        </w:rPr>
        <w:t xml:space="preserve"> </w:t>
      </w:r>
    </w:p>
    <w:p w:rsidR="0067317B" w:rsidRPr="00157295" w:rsidRDefault="0067317B" w:rsidP="00824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CC2E5" w:themeFill="accent5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Préparation sélections </w:t>
      </w:r>
      <w:r w:rsidR="004F2A05">
        <w:rPr>
          <w:b/>
          <w:sz w:val="32"/>
          <w:szCs w:val="32"/>
        </w:rPr>
        <w:t xml:space="preserve">sportifs N1 </w:t>
      </w:r>
    </w:p>
    <w:p w:rsidR="00824785" w:rsidRPr="00157295" w:rsidRDefault="0067317B" w:rsidP="00824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CC2E5" w:themeFill="accent5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17/03/18</w:t>
      </w:r>
      <w:r w:rsidR="001B344A">
        <w:rPr>
          <w:b/>
          <w:sz w:val="32"/>
          <w:szCs w:val="32"/>
        </w:rPr>
        <w:t xml:space="preserve"> et</w:t>
      </w:r>
      <w:r w:rsidR="00EA34CD" w:rsidRPr="001572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18/03/18</w:t>
      </w:r>
      <w:r w:rsidR="00824785" w:rsidRPr="00157295">
        <w:rPr>
          <w:b/>
          <w:sz w:val="32"/>
          <w:szCs w:val="32"/>
        </w:rPr>
        <w:t xml:space="preserve"> - A </w:t>
      </w:r>
      <w:r>
        <w:rPr>
          <w:b/>
          <w:sz w:val="32"/>
          <w:szCs w:val="32"/>
        </w:rPr>
        <w:t>SEU DE URGELL</w:t>
      </w:r>
    </w:p>
    <w:p w:rsidR="00824785" w:rsidRPr="006045F7" w:rsidRDefault="00824785" w:rsidP="00824785">
      <w:pPr>
        <w:rPr>
          <w:sz w:val="36"/>
          <w:szCs w:val="36"/>
        </w:rPr>
      </w:pPr>
    </w:p>
    <w:p w:rsidR="005450A0" w:rsidRDefault="005450A0" w:rsidP="00953A9F">
      <w:pPr>
        <w:jc w:val="both"/>
        <w:rPr>
          <w:b/>
          <w:sz w:val="20"/>
          <w:szCs w:val="20"/>
        </w:rPr>
      </w:pPr>
    </w:p>
    <w:p w:rsidR="004F2A05" w:rsidRDefault="00953A9F" w:rsidP="00953A9F">
      <w:pPr>
        <w:jc w:val="both"/>
        <w:rPr>
          <w:b/>
          <w:sz w:val="20"/>
          <w:szCs w:val="20"/>
        </w:rPr>
      </w:pPr>
      <w:r w:rsidRPr="0093150D">
        <w:rPr>
          <w:b/>
          <w:sz w:val="20"/>
          <w:szCs w:val="20"/>
        </w:rPr>
        <w:t xml:space="preserve">La commission slalom du CRCK </w:t>
      </w:r>
      <w:r w:rsidR="00824785" w:rsidRPr="0093150D">
        <w:rPr>
          <w:b/>
          <w:sz w:val="20"/>
          <w:szCs w:val="20"/>
        </w:rPr>
        <w:t>Nouve</w:t>
      </w:r>
      <w:r w:rsidRPr="0093150D">
        <w:rPr>
          <w:b/>
          <w:sz w:val="20"/>
          <w:szCs w:val="20"/>
        </w:rPr>
        <w:t>lle Aquitaine </w:t>
      </w:r>
      <w:r w:rsidR="006045F7" w:rsidRPr="0093150D">
        <w:rPr>
          <w:b/>
          <w:sz w:val="20"/>
          <w:szCs w:val="20"/>
        </w:rPr>
        <w:t xml:space="preserve">met en place un regroupement </w:t>
      </w:r>
      <w:r w:rsidR="00065006" w:rsidRPr="0093150D">
        <w:rPr>
          <w:b/>
          <w:sz w:val="20"/>
          <w:szCs w:val="20"/>
        </w:rPr>
        <w:t xml:space="preserve"> de préparation </w:t>
      </w:r>
      <w:r w:rsidR="004F2A05">
        <w:rPr>
          <w:b/>
          <w:sz w:val="20"/>
          <w:szCs w:val="20"/>
        </w:rPr>
        <w:t>des sélections</w:t>
      </w:r>
      <w:r w:rsidRPr="0093150D">
        <w:rPr>
          <w:b/>
          <w:sz w:val="20"/>
          <w:szCs w:val="20"/>
        </w:rPr>
        <w:t xml:space="preserve">. </w:t>
      </w:r>
    </w:p>
    <w:p w:rsidR="006045F7" w:rsidRPr="0093150D" w:rsidRDefault="00953A9F" w:rsidP="00953A9F">
      <w:pPr>
        <w:jc w:val="both"/>
        <w:rPr>
          <w:b/>
          <w:sz w:val="20"/>
          <w:szCs w:val="20"/>
        </w:rPr>
      </w:pPr>
      <w:r w:rsidRPr="0093150D">
        <w:rPr>
          <w:sz w:val="20"/>
          <w:szCs w:val="20"/>
        </w:rPr>
        <w:t xml:space="preserve">Nous </w:t>
      </w:r>
      <w:r w:rsidR="006045F7" w:rsidRPr="0093150D">
        <w:rPr>
          <w:rFonts w:ascii="Calibri" w:hAnsi="Calibri" w:cs="Arial"/>
          <w:sz w:val="20"/>
          <w:szCs w:val="20"/>
        </w:rPr>
        <w:t xml:space="preserve">t’informons </w:t>
      </w:r>
      <w:r w:rsidRPr="0093150D">
        <w:rPr>
          <w:rFonts w:ascii="Calibri" w:hAnsi="Calibri" w:cs="Arial"/>
          <w:sz w:val="20"/>
          <w:szCs w:val="20"/>
        </w:rPr>
        <w:t>que tu es invité(e) à ce</w:t>
      </w:r>
      <w:r w:rsidR="006045F7" w:rsidRPr="0093150D">
        <w:rPr>
          <w:rFonts w:ascii="Calibri" w:hAnsi="Calibri" w:cs="Arial"/>
          <w:sz w:val="20"/>
          <w:szCs w:val="20"/>
        </w:rPr>
        <w:t xml:space="preserve"> regroupement.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</w:p>
    <w:p w:rsidR="006045F7" w:rsidRPr="0093150D" w:rsidRDefault="006045F7" w:rsidP="006045F7">
      <w:pPr>
        <w:pStyle w:val="Retraitcorpsdetexte"/>
        <w:tabs>
          <w:tab w:val="clear" w:pos="4445"/>
          <w:tab w:val="clear" w:pos="5760"/>
        </w:tabs>
        <w:ind w:left="0"/>
        <w:jc w:val="both"/>
        <w:rPr>
          <w:rFonts w:ascii="Calibri" w:hAnsi="Calibri"/>
          <w:sz w:val="20"/>
          <w:szCs w:val="20"/>
        </w:rPr>
      </w:pPr>
      <w:r w:rsidRPr="0093150D">
        <w:rPr>
          <w:rFonts w:ascii="Calibri" w:hAnsi="Calibri"/>
          <w:sz w:val="20"/>
          <w:szCs w:val="20"/>
          <w:u w:val="single"/>
        </w:rPr>
        <w:t>Dates</w:t>
      </w:r>
      <w:r w:rsidRPr="0093150D">
        <w:rPr>
          <w:rFonts w:ascii="Calibri" w:hAnsi="Calibri"/>
          <w:b/>
          <w:sz w:val="20"/>
          <w:szCs w:val="20"/>
        </w:rPr>
        <w:t xml:space="preserve"> : </w:t>
      </w:r>
      <w:r w:rsidR="0067317B">
        <w:rPr>
          <w:rFonts w:ascii="Calibri" w:hAnsi="Calibri"/>
          <w:sz w:val="20"/>
          <w:szCs w:val="20"/>
        </w:rPr>
        <w:t>samedi et dimanche 17 et 18 mars</w:t>
      </w:r>
    </w:p>
    <w:p w:rsidR="004F2A05" w:rsidRPr="0093150D" w:rsidRDefault="004F2A05" w:rsidP="006045F7">
      <w:pPr>
        <w:rPr>
          <w:rFonts w:ascii="Calibri" w:hAnsi="Calibri" w:cs="Arial"/>
          <w:sz w:val="20"/>
          <w:szCs w:val="20"/>
        </w:rPr>
      </w:pP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  <w:r w:rsidRPr="0093150D">
        <w:rPr>
          <w:rFonts w:ascii="Calibri" w:hAnsi="Calibri" w:cs="Arial"/>
          <w:sz w:val="20"/>
          <w:szCs w:val="20"/>
          <w:u w:val="single"/>
        </w:rPr>
        <w:t>Lieu</w:t>
      </w:r>
      <w:r w:rsidR="0067317B">
        <w:rPr>
          <w:rFonts w:ascii="Calibri" w:hAnsi="Calibri" w:cs="Arial"/>
          <w:sz w:val="20"/>
          <w:szCs w:val="20"/>
          <w:u w:val="single"/>
        </w:rPr>
        <w:t> </w:t>
      </w:r>
      <w:r w:rsidR="0067317B">
        <w:rPr>
          <w:rFonts w:ascii="Calibri" w:hAnsi="Calibri" w:cs="Arial"/>
          <w:sz w:val="20"/>
          <w:szCs w:val="20"/>
        </w:rPr>
        <w:t>: Parc Olympic del Segré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  <w:r w:rsidRPr="0093150D">
        <w:rPr>
          <w:rFonts w:ascii="Calibri" w:hAnsi="Calibri" w:cs="Arial"/>
          <w:sz w:val="20"/>
          <w:szCs w:val="20"/>
        </w:rPr>
        <w:t xml:space="preserve"> </w:t>
      </w:r>
    </w:p>
    <w:p w:rsidR="006045F7" w:rsidRPr="0067317B" w:rsidRDefault="006045F7" w:rsidP="0067317B">
      <w:pPr>
        <w:rPr>
          <w:rFonts w:ascii="Arial" w:eastAsia="Times New Roman" w:hAnsi="Arial" w:cs="Arial"/>
          <w:b/>
          <w:bCs/>
          <w:color w:val="717170"/>
          <w:sz w:val="18"/>
          <w:szCs w:val="18"/>
          <w:lang w:eastAsia="fr-FR"/>
        </w:rPr>
      </w:pPr>
      <w:r w:rsidRPr="0093150D">
        <w:rPr>
          <w:rFonts w:ascii="Calibri" w:hAnsi="Calibri" w:cs="Arial"/>
          <w:sz w:val="20"/>
          <w:szCs w:val="20"/>
          <w:u w:val="single"/>
        </w:rPr>
        <w:t>Hébergement/restauration</w:t>
      </w:r>
      <w:r w:rsidRPr="0093150D">
        <w:rPr>
          <w:rFonts w:ascii="Calibri" w:hAnsi="Calibri" w:cs="Arial"/>
          <w:sz w:val="20"/>
          <w:szCs w:val="20"/>
        </w:rPr>
        <w:t xml:space="preserve"> : </w:t>
      </w:r>
      <w:r w:rsidR="0067317B" w:rsidRPr="0067317B">
        <w:rPr>
          <w:rFonts w:ascii="Arial" w:eastAsia="Times New Roman" w:hAnsi="Arial" w:cs="Arial"/>
          <w:bCs/>
          <w:sz w:val="18"/>
          <w:szCs w:val="18"/>
          <w:lang w:eastAsia="fr-FR"/>
        </w:rPr>
        <w:t>à la charge des athlètes – proposition regroupement au collège</w:t>
      </w:r>
      <w:r w:rsidR="0067317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-</w:t>
      </w:r>
      <w:r w:rsidR="0067317B" w:rsidRPr="0067317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le CRCK</w:t>
      </w:r>
      <w:r w:rsidR="0067317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peut</w:t>
      </w:r>
      <w:r w:rsidR="0067317B" w:rsidRPr="0067317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faire la réservation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  <w:r w:rsidRPr="0093150D">
        <w:rPr>
          <w:rFonts w:ascii="Calibri" w:hAnsi="Calibri" w:cs="Arial"/>
          <w:sz w:val="20"/>
          <w:szCs w:val="20"/>
          <w:u w:val="single"/>
        </w:rPr>
        <w:t>Matériel à prévoir</w:t>
      </w:r>
      <w:r w:rsidRPr="0093150D">
        <w:rPr>
          <w:rFonts w:ascii="Calibri" w:hAnsi="Calibri" w:cs="Arial"/>
          <w:sz w:val="20"/>
          <w:szCs w:val="20"/>
        </w:rPr>
        <w:t> : affaires de bateau et matériel de navigation aux normes</w:t>
      </w:r>
      <w:r w:rsidR="001B344A">
        <w:rPr>
          <w:rFonts w:ascii="Calibri" w:hAnsi="Calibri" w:cs="Arial"/>
          <w:sz w:val="20"/>
          <w:szCs w:val="20"/>
        </w:rPr>
        <w:t xml:space="preserve"> de sécurité), vêtements chauds, </w:t>
      </w:r>
      <w:r w:rsidRPr="0093150D">
        <w:rPr>
          <w:rFonts w:ascii="Calibri" w:hAnsi="Calibri" w:cs="Arial"/>
          <w:sz w:val="20"/>
          <w:szCs w:val="20"/>
        </w:rPr>
        <w:t xml:space="preserve">une bouteille d’eau, duvet et pique nique du </w:t>
      </w:r>
      <w:r w:rsidR="004F2A05">
        <w:rPr>
          <w:rFonts w:ascii="Calibri" w:hAnsi="Calibri" w:cs="Arial"/>
          <w:sz w:val="20"/>
          <w:szCs w:val="20"/>
        </w:rPr>
        <w:t>samedi midi</w:t>
      </w:r>
      <w:r w:rsidR="00BF595F">
        <w:rPr>
          <w:rFonts w:ascii="Calibri" w:hAnsi="Calibri" w:cs="Arial"/>
          <w:sz w:val="20"/>
          <w:szCs w:val="20"/>
        </w:rPr>
        <w:t xml:space="preserve"> </w:t>
      </w:r>
      <w:r w:rsidR="005B1EA0">
        <w:rPr>
          <w:rFonts w:ascii="Calibri" w:hAnsi="Calibri" w:cs="Arial"/>
          <w:sz w:val="20"/>
          <w:szCs w:val="20"/>
        </w:rPr>
        <w:t xml:space="preserve">– sortie de territoire </w:t>
      </w:r>
    </w:p>
    <w:p w:rsidR="0067317B" w:rsidRDefault="0067317B" w:rsidP="006045F7">
      <w:pPr>
        <w:rPr>
          <w:rFonts w:ascii="Calibri" w:hAnsi="Calibri" w:cs="Arial"/>
          <w:sz w:val="20"/>
          <w:szCs w:val="20"/>
        </w:rPr>
      </w:pPr>
    </w:p>
    <w:p w:rsidR="0067317B" w:rsidRDefault="0067317B" w:rsidP="006045F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u w:val="single"/>
        </w:rPr>
        <w:t xml:space="preserve"> Sélection</w:t>
      </w:r>
      <w:r w:rsidR="006045F7" w:rsidRPr="0093150D">
        <w:rPr>
          <w:rFonts w:ascii="Calibri" w:hAnsi="Calibri" w:cs="Arial"/>
          <w:sz w:val="20"/>
          <w:szCs w:val="20"/>
        </w:rPr>
        <w:t> :</w:t>
      </w:r>
      <w:r>
        <w:rPr>
          <w:rFonts w:ascii="Calibri" w:hAnsi="Calibri" w:cs="Arial"/>
          <w:sz w:val="20"/>
          <w:szCs w:val="20"/>
        </w:rPr>
        <w:t xml:space="preserve"> </w:t>
      </w:r>
      <w:r w:rsidR="004F2A05">
        <w:rPr>
          <w:rFonts w:ascii="Calibri" w:hAnsi="Calibri" w:cs="Arial"/>
          <w:sz w:val="20"/>
          <w:szCs w:val="20"/>
        </w:rPr>
        <w:t>sportifs N1</w:t>
      </w:r>
      <w:r w:rsidR="001B344A">
        <w:rPr>
          <w:rFonts w:ascii="Calibri" w:hAnsi="Calibri" w:cs="Arial"/>
          <w:sz w:val="20"/>
          <w:szCs w:val="20"/>
        </w:rPr>
        <w:t xml:space="preserve"> du CRCKNA</w:t>
      </w:r>
      <w:r w:rsidR="004F2A05">
        <w:rPr>
          <w:rFonts w:ascii="Calibri" w:hAnsi="Calibri" w:cs="Arial"/>
          <w:sz w:val="20"/>
          <w:szCs w:val="20"/>
        </w:rPr>
        <w:t xml:space="preserve"> et </w:t>
      </w:r>
      <w:r>
        <w:rPr>
          <w:rFonts w:ascii="Calibri" w:hAnsi="Calibri" w:cs="Arial"/>
          <w:sz w:val="20"/>
          <w:szCs w:val="20"/>
        </w:rPr>
        <w:t xml:space="preserve">sportifs des Pôles espoirs d’Angoulême et </w:t>
      </w:r>
      <w:r w:rsidR="004F2A05">
        <w:rPr>
          <w:rFonts w:ascii="Calibri" w:hAnsi="Calibri" w:cs="Arial"/>
          <w:sz w:val="20"/>
          <w:szCs w:val="20"/>
        </w:rPr>
        <w:t xml:space="preserve">de </w:t>
      </w:r>
      <w:r>
        <w:rPr>
          <w:rFonts w:ascii="Calibri" w:hAnsi="Calibri" w:cs="Arial"/>
          <w:sz w:val="20"/>
          <w:szCs w:val="20"/>
        </w:rPr>
        <w:t>Pau</w:t>
      </w:r>
      <w:r w:rsidR="004F2A05">
        <w:rPr>
          <w:rFonts w:ascii="Calibri" w:hAnsi="Calibri" w:cs="Arial"/>
          <w:sz w:val="20"/>
          <w:szCs w:val="20"/>
        </w:rPr>
        <w:t xml:space="preserve"> </w:t>
      </w:r>
      <w:r w:rsidR="001B344A">
        <w:rPr>
          <w:rFonts w:ascii="Calibri" w:hAnsi="Calibri" w:cs="Arial"/>
          <w:sz w:val="20"/>
          <w:szCs w:val="20"/>
        </w:rPr>
        <w:t>et sportifs à potentiel</w:t>
      </w:r>
    </w:p>
    <w:p w:rsidR="006045F7" w:rsidRPr="0093150D" w:rsidRDefault="0067317B" w:rsidP="006045F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R1 </w:t>
      </w:r>
      <w:r w:rsidR="006045F7" w:rsidRPr="0093150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Marianne Agulhon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</w:p>
    <w:p w:rsidR="0067317B" w:rsidRPr="0093150D" w:rsidRDefault="006045F7" w:rsidP="006045F7">
      <w:pPr>
        <w:rPr>
          <w:rFonts w:ascii="Calibri" w:hAnsi="Calibri" w:cs="Arial"/>
          <w:sz w:val="20"/>
          <w:szCs w:val="20"/>
        </w:rPr>
      </w:pPr>
      <w:r w:rsidRPr="0093150D">
        <w:rPr>
          <w:rFonts w:ascii="Calibri" w:hAnsi="Calibri" w:cs="Arial"/>
          <w:sz w:val="20"/>
          <w:szCs w:val="20"/>
          <w:u w:val="single"/>
        </w:rPr>
        <w:t>Encadrement :</w:t>
      </w:r>
      <w:r w:rsidRPr="0093150D">
        <w:rPr>
          <w:rFonts w:ascii="Calibri" w:hAnsi="Calibri" w:cs="Arial"/>
          <w:sz w:val="20"/>
          <w:szCs w:val="20"/>
        </w:rPr>
        <w:t xml:space="preserve"> </w:t>
      </w:r>
      <w:r w:rsidR="005450A0">
        <w:rPr>
          <w:rFonts w:ascii="Calibri" w:hAnsi="Calibri" w:cs="Arial"/>
          <w:sz w:val="20"/>
          <w:szCs w:val="20"/>
        </w:rPr>
        <w:t xml:space="preserve"> Nicolas Labat – Victor Lamy - Marianne Agulhon</w:t>
      </w:r>
      <w:r w:rsidR="005B1EA0">
        <w:rPr>
          <w:rFonts w:ascii="Calibri" w:hAnsi="Calibri" w:cs="Arial"/>
          <w:sz w:val="20"/>
          <w:szCs w:val="20"/>
        </w:rPr>
        <w:t xml:space="preserve"> et cadres de clubs (à définir)</w:t>
      </w:r>
    </w:p>
    <w:p w:rsidR="006045F7" w:rsidRPr="00157295" w:rsidRDefault="006045F7" w:rsidP="006045F7">
      <w:pPr>
        <w:rPr>
          <w:rFonts w:ascii="Calibri" w:hAnsi="Calibri" w:cs="Arial"/>
          <w:sz w:val="20"/>
          <w:szCs w:val="20"/>
        </w:rPr>
      </w:pPr>
    </w:p>
    <w:p w:rsidR="00157295" w:rsidRDefault="006045F7" w:rsidP="00157295">
      <w:pPr>
        <w:rPr>
          <w:rFonts w:ascii="Calibri" w:hAnsi="Calibri" w:cs="Arial"/>
          <w:sz w:val="20"/>
          <w:szCs w:val="20"/>
        </w:rPr>
      </w:pPr>
      <w:r w:rsidRPr="00157295">
        <w:rPr>
          <w:rFonts w:ascii="Calibri" w:hAnsi="Calibri" w:cs="Arial"/>
          <w:sz w:val="20"/>
          <w:szCs w:val="20"/>
          <w:u w:val="single"/>
        </w:rPr>
        <w:t>Déplacement</w:t>
      </w:r>
      <w:r w:rsidRPr="00157295">
        <w:rPr>
          <w:rFonts w:ascii="Calibri" w:hAnsi="Calibri" w:cs="Arial"/>
          <w:sz w:val="20"/>
          <w:szCs w:val="20"/>
        </w:rPr>
        <w:t xml:space="preserve"> : </w:t>
      </w:r>
      <w:r w:rsidR="004F2A05">
        <w:rPr>
          <w:rFonts w:ascii="Calibri" w:hAnsi="Calibri" w:cs="Arial"/>
          <w:sz w:val="20"/>
          <w:szCs w:val="20"/>
        </w:rPr>
        <w:t>à mutualiser au départ d’Angoulême, Pau, Toulouse, Uzerche</w:t>
      </w:r>
    </w:p>
    <w:p w:rsidR="004F2A05" w:rsidRDefault="004F2A05" w:rsidP="0015729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caler en fonction des présences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</w:p>
    <w:p w:rsidR="004F2A05" w:rsidRDefault="006045F7" w:rsidP="006045F7">
      <w:pPr>
        <w:rPr>
          <w:rFonts w:ascii="Calibri" w:hAnsi="Calibri" w:cs="Arial"/>
          <w:sz w:val="20"/>
          <w:szCs w:val="20"/>
        </w:rPr>
      </w:pPr>
      <w:r w:rsidRPr="00BF595F">
        <w:rPr>
          <w:rFonts w:ascii="Calibri" w:hAnsi="Calibri" w:cs="Arial"/>
          <w:sz w:val="20"/>
          <w:szCs w:val="20"/>
          <w:u w:val="single"/>
        </w:rPr>
        <w:t>Frais</w:t>
      </w:r>
      <w:r w:rsidRPr="00BF595F">
        <w:rPr>
          <w:rFonts w:ascii="Calibri" w:hAnsi="Calibri" w:cs="Arial"/>
          <w:sz w:val="20"/>
          <w:szCs w:val="20"/>
        </w:rPr>
        <w:t xml:space="preserve"> : </w:t>
      </w:r>
      <w:r w:rsidR="004F2A05">
        <w:rPr>
          <w:rFonts w:ascii="Calibri" w:hAnsi="Calibri" w:cs="Arial"/>
          <w:sz w:val="20"/>
          <w:szCs w:val="20"/>
        </w:rPr>
        <w:t>part</w:t>
      </w:r>
      <w:r w:rsidR="00663B2F">
        <w:rPr>
          <w:rFonts w:ascii="Calibri" w:hAnsi="Calibri" w:cs="Arial"/>
          <w:sz w:val="20"/>
          <w:szCs w:val="20"/>
        </w:rPr>
        <w:t>i</w:t>
      </w:r>
      <w:r w:rsidR="005450A0">
        <w:rPr>
          <w:rFonts w:ascii="Calibri" w:hAnsi="Calibri" w:cs="Arial"/>
          <w:sz w:val="20"/>
          <w:szCs w:val="20"/>
        </w:rPr>
        <w:t>cipation aux frais de créneaux déterminée en fonction de la participation du CRCK NA (compter de 30€ à 60€)</w:t>
      </w:r>
    </w:p>
    <w:p w:rsidR="006045F7" w:rsidRPr="0093150D" w:rsidRDefault="004F2A05" w:rsidP="006045F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Aide du CRCK NA</w:t>
      </w:r>
      <w:r w:rsidR="00663B2F">
        <w:rPr>
          <w:rFonts w:ascii="Calibri" w:hAnsi="Calibri" w:cs="Arial"/>
          <w:sz w:val="20"/>
          <w:szCs w:val="20"/>
        </w:rPr>
        <w:t xml:space="preserve"> et des Pôles</w:t>
      </w:r>
      <w:r>
        <w:rPr>
          <w:rFonts w:ascii="Calibri" w:hAnsi="Calibri" w:cs="Arial"/>
          <w:sz w:val="20"/>
          <w:szCs w:val="20"/>
        </w:rPr>
        <w:t xml:space="preserve"> sur le coût d’une partie des créneaux et prise en charge d’une partie de l’encadrement.</w:t>
      </w:r>
    </w:p>
    <w:p w:rsidR="006045F7" w:rsidRPr="0093150D" w:rsidRDefault="006045F7" w:rsidP="006045F7">
      <w:pPr>
        <w:rPr>
          <w:rFonts w:ascii="Calibri" w:hAnsi="Calibri" w:cs="Arial"/>
          <w:sz w:val="20"/>
          <w:szCs w:val="20"/>
        </w:rPr>
      </w:pPr>
    </w:p>
    <w:p w:rsidR="006045F7" w:rsidRPr="0093150D" w:rsidRDefault="006045F7" w:rsidP="006045F7">
      <w:pPr>
        <w:rPr>
          <w:rFonts w:ascii="Calibri" w:hAnsi="Calibri"/>
          <w:b/>
          <w:sz w:val="20"/>
          <w:szCs w:val="20"/>
          <w:u w:val="single"/>
        </w:rPr>
      </w:pPr>
      <w:r w:rsidRPr="0093150D">
        <w:rPr>
          <w:rFonts w:ascii="Calibri" w:hAnsi="Calibri"/>
          <w:b/>
          <w:sz w:val="20"/>
          <w:szCs w:val="20"/>
          <w:u w:val="single"/>
        </w:rPr>
        <w:t>Programme prévisionnel </w:t>
      </w:r>
      <w:r w:rsidRPr="004F2A05">
        <w:rPr>
          <w:rFonts w:ascii="Calibri" w:hAnsi="Calibri"/>
          <w:sz w:val="20"/>
          <w:szCs w:val="20"/>
        </w:rPr>
        <w:t xml:space="preserve">: </w:t>
      </w:r>
      <w:r w:rsidR="004F2A05" w:rsidRPr="004F2A05">
        <w:rPr>
          <w:rFonts w:ascii="Calibri" w:hAnsi="Calibri"/>
          <w:sz w:val="20"/>
          <w:szCs w:val="20"/>
        </w:rPr>
        <w:t>2 créneaux par jour</w:t>
      </w:r>
    </w:p>
    <w:p w:rsidR="006045F7" w:rsidRPr="0093150D" w:rsidRDefault="006045F7" w:rsidP="006045F7">
      <w:pPr>
        <w:rPr>
          <w:rFonts w:ascii="Calibri" w:hAnsi="Calibri"/>
          <w:b/>
          <w:sz w:val="20"/>
          <w:szCs w:val="20"/>
          <w:u w:val="single"/>
        </w:rPr>
      </w:pPr>
    </w:p>
    <w:p w:rsidR="006045F7" w:rsidRPr="0093150D" w:rsidRDefault="006045F7" w:rsidP="006045F7">
      <w:pPr>
        <w:rPr>
          <w:rFonts w:ascii="Calibri" w:hAnsi="Calibri"/>
          <w:b/>
          <w:sz w:val="20"/>
          <w:szCs w:val="20"/>
          <w:u w:val="single"/>
        </w:rPr>
      </w:pPr>
    </w:p>
    <w:p w:rsidR="006045F7" w:rsidRPr="0093150D" w:rsidRDefault="006045F7" w:rsidP="006045F7">
      <w:pPr>
        <w:rPr>
          <w:rFonts w:ascii="Calibri" w:hAnsi="Calibri"/>
          <w:b/>
          <w:sz w:val="20"/>
          <w:szCs w:val="20"/>
        </w:rPr>
      </w:pPr>
      <w:r w:rsidRPr="0093150D">
        <w:rPr>
          <w:rFonts w:ascii="Calibri" w:hAnsi="Calibri"/>
          <w:b/>
          <w:sz w:val="20"/>
          <w:szCs w:val="20"/>
          <w:u w:val="single"/>
        </w:rPr>
        <w:t>Renseignements et inscriptions :</w:t>
      </w:r>
      <w:r w:rsidRPr="0093150D">
        <w:rPr>
          <w:rFonts w:ascii="Calibri" w:hAnsi="Calibri"/>
          <w:sz w:val="20"/>
          <w:szCs w:val="20"/>
        </w:rPr>
        <w:t xml:space="preserve"> </w:t>
      </w:r>
      <w:r w:rsidR="004F2A05">
        <w:rPr>
          <w:rFonts w:ascii="Calibri" w:hAnsi="Calibri"/>
          <w:sz w:val="20"/>
          <w:szCs w:val="20"/>
        </w:rPr>
        <w:t>auprès de Marianne Agulhon</w:t>
      </w:r>
    </w:p>
    <w:p w:rsidR="006045F7" w:rsidRPr="0093150D" w:rsidRDefault="006045F7" w:rsidP="006045F7">
      <w:pPr>
        <w:pStyle w:val="Retraitcorpsdetexte"/>
        <w:tabs>
          <w:tab w:val="clear" w:pos="4445"/>
          <w:tab w:val="clear" w:pos="5760"/>
          <w:tab w:val="left" w:pos="5040"/>
        </w:tabs>
        <w:ind w:left="0"/>
        <w:rPr>
          <w:rFonts w:ascii="Calibri" w:hAnsi="Calibri"/>
          <w:sz w:val="20"/>
          <w:szCs w:val="20"/>
        </w:rPr>
      </w:pPr>
    </w:p>
    <w:p w:rsidR="00824785" w:rsidRPr="00017F06" w:rsidRDefault="00824785" w:rsidP="00017F06">
      <w:pPr>
        <w:pStyle w:val="Retraitcorpsdetexte"/>
        <w:tabs>
          <w:tab w:val="clear" w:pos="4445"/>
          <w:tab w:val="clear" w:pos="5760"/>
          <w:tab w:val="left" w:pos="1080"/>
          <w:tab w:val="left" w:pos="5040"/>
        </w:tabs>
        <w:ind w:left="0"/>
        <w:rPr>
          <w:rFonts w:ascii="Calibri" w:hAnsi="Calibri"/>
          <w:sz w:val="20"/>
          <w:szCs w:val="20"/>
        </w:rPr>
      </w:pPr>
    </w:p>
    <w:p w:rsidR="00017A41" w:rsidRDefault="00017A41" w:rsidP="00017A41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5187" w:rsidRDefault="00EF5187" w:rsidP="00EF5187">
      <w:pPr>
        <w:rPr>
          <w:rFonts w:eastAsia="Times New Roman"/>
        </w:rPr>
      </w:pPr>
    </w:p>
    <w:p w:rsidR="00157295" w:rsidRPr="008E054B" w:rsidRDefault="00157295" w:rsidP="00157295">
      <w:pPr>
        <w:jc w:val="center"/>
        <w:rPr>
          <w:b/>
          <w:u w:val="single"/>
        </w:rPr>
      </w:pPr>
    </w:p>
    <w:p w:rsidR="00EF5187" w:rsidRPr="00D77E3C" w:rsidRDefault="00EF5187" w:rsidP="00017A41">
      <w:pPr>
        <w:tabs>
          <w:tab w:val="left" w:pos="5865"/>
        </w:tabs>
        <w:rPr>
          <w:sz w:val="20"/>
          <w:szCs w:val="20"/>
        </w:rPr>
      </w:pPr>
    </w:p>
    <w:sectPr w:rsidR="00EF5187" w:rsidRPr="00D77E3C" w:rsidSect="00496A38">
      <w:headerReference w:type="default" r:id="rId9"/>
      <w:footerReference w:type="default" r:id="rId10"/>
      <w:pgSz w:w="11900" w:h="16840"/>
      <w:pgMar w:top="510" w:right="720" w:bottom="720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BE" w:rsidRDefault="00E32DBE" w:rsidP="00041FE5">
      <w:r>
        <w:separator/>
      </w:r>
    </w:p>
  </w:endnote>
  <w:endnote w:type="continuationSeparator" w:id="0">
    <w:p w:rsidR="00E32DBE" w:rsidRDefault="00E32DBE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ansation">
    <w:altName w:val="Arial"/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05" w:rsidRDefault="004F2A05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-175260</wp:posOffset>
          </wp:positionV>
          <wp:extent cx="7202805" cy="1284161"/>
          <wp:effectExtent l="0" t="0" r="10795" b="11430"/>
          <wp:wrapNone/>
          <wp:docPr id="7" name="Image 7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2A05" w:rsidRDefault="004F2A05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553085</wp:posOffset>
          </wp:positionH>
          <wp:positionV relativeFrom="paragraph">
            <wp:posOffset>41910</wp:posOffset>
          </wp:positionV>
          <wp:extent cx="590309" cy="645526"/>
          <wp:effectExtent l="0" t="0" r="0" b="0"/>
          <wp:wrapNone/>
          <wp:docPr id="8" name="Image 8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2A05" w:rsidRPr="00F564D2" w:rsidRDefault="004F2A05" w:rsidP="003E4573">
    <w:pPr>
      <w:pStyle w:val="Pieddepage"/>
      <w:ind w:left="1701"/>
      <w:rPr>
        <w:rFonts w:ascii="Sansation" w:hAnsi="Sansation"/>
        <w:b/>
        <w:color w:val="4472C4" w:themeColor="accent1"/>
        <w:sz w:val="16"/>
        <w:szCs w:val="16"/>
      </w:rPr>
    </w:pP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72135" cy="407670"/>
          <wp:effectExtent l="0" t="0" r="1206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4D2">
      <w:rPr>
        <w:b/>
        <w:color w:val="4472C4" w:themeColor="accent1"/>
        <w:sz w:val="20"/>
      </w:rPr>
      <w:t>C</w:t>
    </w:r>
    <w:r w:rsidRPr="00F564D2">
      <w:rPr>
        <w:rFonts w:ascii="Sansation" w:hAnsi="Sansation"/>
        <w:b/>
        <w:color w:val="4472C4" w:themeColor="accent1"/>
        <w:sz w:val="16"/>
        <w:szCs w:val="16"/>
      </w:rPr>
      <w:t>omité Régional de Canoë-Kayak Nouvelle-Aquitaine</w:t>
    </w:r>
  </w:p>
  <w:p w:rsidR="004F2A05" w:rsidRDefault="004F2A05" w:rsidP="003E4573">
    <w:pPr>
      <w:pStyle w:val="Pieddepage"/>
      <w:ind w:left="1701"/>
      <w:rPr>
        <w:rFonts w:ascii="Sansation" w:hAnsi="Sansation"/>
        <w:color w:val="4472C4" w:themeColor="accent1"/>
        <w:sz w:val="15"/>
        <w:szCs w:val="16"/>
      </w:rPr>
    </w:pPr>
    <w:r w:rsidRPr="003E4573">
      <w:rPr>
        <w:rFonts w:ascii="Sansation" w:hAnsi="Sansation"/>
        <w:color w:val="4472C4" w:themeColor="accent1"/>
        <w:sz w:val="15"/>
        <w:szCs w:val="16"/>
      </w:rPr>
      <w:t>Maison Régionale des sports - 2 av. de l’Université - 33400 Talence</w:t>
    </w:r>
  </w:p>
  <w:p w:rsidR="004F2A05" w:rsidRPr="003E4573" w:rsidRDefault="004F2A05" w:rsidP="003E4573">
    <w:pPr>
      <w:pStyle w:val="Pieddepage"/>
      <w:ind w:left="1701"/>
      <w:rPr>
        <w:rFonts w:ascii="Sansation" w:hAnsi="Sansation"/>
        <w:color w:val="4472C4" w:themeColor="accent1"/>
        <w:sz w:val="15"/>
        <w:szCs w:val="16"/>
      </w:rPr>
    </w:pPr>
    <w:r>
      <w:rPr>
        <w:rFonts w:ascii="Sansation" w:hAnsi="Sansation"/>
        <w:color w:val="4472C4" w:themeColor="accent1"/>
        <w:sz w:val="15"/>
        <w:szCs w:val="16"/>
      </w:rPr>
      <w:t>N° SIRET : 423 627 001 00022 – Code APE : 93122</w:t>
    </w:r>
  </w:p>
  <w:p w:rsidR="004F2A05" w:rsidRDefault="004F2A05" w:rsidP="003E4573">
    <w:pPr>
      <w:pStyle w:val="Pieddepage"/>
      <w:ind w:left="1701"/>
      <w:rPr>
        <w:rStyle w:val="Lienhypertexte"/>
        <w:rFonts w:ascii="Sansation" w:hAnsi="Sansation"/>
        <w:sz w:val="15"/>
        <w:szCs w:val="16"/>
      </w:rPr>
    </w:pPr>
    <w:r w:rsidRPr="003E4573">
      <w:rPr>
        <w:rFonts w:ascii="Sansation" w:hAnsi="Sansation"/>
        <w:color w:val="4472C4" w:themeColor="accent1"/>
        <w:sz w:val="15"/>
        <w:szCs w:val="16"/>
      </w:rPr>
      <w:t xml:space="preserve">Tél : 05 40 05 01 31 </w:t>
    </w:r>
    <w:r>
      <w:rPr>
        <w:rFonts w:ascii="Sansation" w:hAnsi="Sansation"/>
        <w:color w:val="4472C4" w:themeColor="accent1"/>
        <w:sz w:val="15"/>
        <w:szCs w:val="16"/>
      </w:rPr>
      <w:t>–nouvelleaquitaine@ffck.org</w:t>
    </w:r>
    <w:r w:rsidRPr="003E4573">
      <w:rPr>
        <w:rFonts w:ascii="Sansation" w:hAnsi="Sansation"/>
        <w:color w:val="4472C4" w:themeColor="accent1"/>
        <w:sz w:val="15"/>
        <w:szCs w:val="16"/>
      </w:rPr>
      <w:t xml:space="preserve"> - </w:t>
    </w:r>
    <w:r w:rsidRPr="00F83921">
      <w:rPr>
        <w:rFonts w:ascii="Sansation" w:hAnsi="Sansation"/>
        <w:color w:val="4472C4" w:themeColor="accent1"/>
        <w:sz w:val="15"/>
        <w:szCs w:val="16"/>
      </w:rPr>
      <w:t>www.canoe-nouvelle-aquitaine.fr</w:t>
    </w:r>
  </w:p>
  <w:p w:rsidR="004F2A05" w:rsidRDefault="004F2A05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:rsidR="004F2A05" w:rsidRPr="00F564D2" w:rsidRDefault="004F2A05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BE" w:rsidRDefault="00E32DBE" w:rsidP="00041FE5">
      <w:r>
        <w:separator/>
      </w:r>
    </w:p>
  </w:footnote>
  <w:footnote w:type="continuationSeparator" w:id="0">
    <w:p w:rsidR="00E32DBE" w:rsidRDefault="00E32DBE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05" w:rsidRDefault="004F2A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112144</wp:posOffset>
          </wp:positionH>
          <wp:positionV relativeFrom="paragraph">
            <wp:posOffset>-50129</wp:posOffset>
          </wp:positionV>
          <wp:extent cx="1026544" cy="762234"/>
          <wp:effectExtent l="19050" t="0" r="2156" b="0"/>
          <wp:wrapNone/>
          <wp:docPr id="3" name="Image 3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5" cy="76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616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121920</wp:posOffset>
              </wp:positionV>
              <wp:extent cx="4686300" cy="571500"/>
              <wp:effectExtent l="0" t="0" r="0" b="0"/>
              <wp:wrapThrough wrapText="bothSides">
                <wp:wrapPolygon edited="0">
                  <wp:start x="176" y="2160"/>
                  <wp:lineTo x="176" y="19440"/>
                  <wp:lineTo x="21337" y="19440"/>
                  <wp:lineTo x="21337" y="2160"/>
                  <wp:lineTo x="176" y="2160"/>
                </wp:wrapPolygon>
              </wp:wrapThrough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A05" w:rsidRPr="00496A38" w:rsidRDefault="004F2A05">
                          <w:pPr>
                            <w:rPr>
                              <w:rFonts w:ascii="Sansation" w:hAnsi="Sansation"/>
                              <w:b/>
                              <w:i/>
                              <w:color w:val="1F497D"/>
                              <w:sz w:val="36"/>
                              <w:szCs w:val="36"/>
                            </w:rPr>
                          </w:pPr>
                          <w:r w:rsidRPr="00496A38">
                            <w:rPr>
                              <w:rFonts w:ascii="Sansation" w:hAnsi="Sansation"/>
                              <w:b/>
                              <w:i/>
                              <w:color w:val="1F497D"/>
                              <w:sz w:val="36"/>
                              <w:szCs w:val="36"/>
                            </w:rPr>
                            <w:t>COMMISSION REGIONALE SLALOM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1pt;margin-top:9.6pt;width:36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" filled="f" stroked="f">
              <v:textbox inset=",7.2pt,,7.2pt">
                <w:txbxContent>
                  <w:p w:rsidR="004F2A05" w:rsidRPr="00496A38" w:rsidRDefault="004F2A05">
                    <w:pPr>
                      <w:rPr>
                        <w:rFonts w:ascii="Sansation" w:hAnsi="Sansation"/>
                        <w:b/>
                        <w:i/>
                        <w:color w:val="1F497D"/>
                        <w:sz w:val="36"/>
                        <w:szCs w:val="36"/>
                      </w:rPr>
                    </w:pPr>
                    <w:r w:rsidRPr="00496A38">
                      <w:rPr>
                        <w:rFonts w:ascii="Sansation" w:hAnsi="Sansation"/>
                        <w:b/>
                        <w:i/>
                        <w:color w:val="1F497D"/>
                        <w:sz w:val="36"/>
                        <w:szCs w:val="36"/>
                      </w:rPr>
                      <w:t>COMMISSION REGIONALE SLALOM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F2A05" w:rsidRDefault="004F2A05">
    <w:pPr>
      <w:pStyle w:val="En-tte"/>
    </w:pPr>
  </w:p>
  <w:p w:rsidR="004F2A05" w:rsidRDefault="004F2A05">
    <w:pPr>
      <w:pStyle w:val="En-tte"/>
    </w:pPr>
  </w:p>
  <w:p w:rsidR="004F2A05" w:rsidRDefault="004F2A05">
    <w:pPr>
      <w:pStyle w:val="En-tte"/>
    </w:pPr>
  </w:p>
  <w:p w:rsidR="004F2A05" w:rsidRDefault="004F2A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A0E7CA3"/>
    <w:multiLevelType w:val="hybridMultilevel"/>
    <w:tmpl w:val="9DD45C60"/>
    <w:lvl w:ilvl="0" w:tplc="2FAAD172">
      <w:start w:val="8"/>
      <w:numFmt w:val="bullet"/>
      <w:lvlText w:val="-"/>
      <w:lvlJc w:val="left"/>
      <w:pPr>
        <w:ind w:left="720" w:hanging="360"/>
      </w:pPr>
      <w:rPr>
        <w:rFonts w:ascii="Sansation" w:eastAsiaTheme="minorHAnsi" w:hAnsi="Sansation" w:cs="Sansatio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A45"/>
    <w:multiLevelType w:val="hybridMultilevel"/>
    <w:tmpl w:val="0F1CFB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12B5"/>
    <w:multiLevelType w:val="hybridMultilevel"/>
    <w:tmpl w:val="FFEE0E0A"/>
    <w:lvl w:ilvl="0" w:tplc="FFB8CC1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EB8"/>
    <w:multiLevelType w:val="hybridMultilevel"/>
    <w:tmpl w:val="D76E2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4C7"/>
    <w:multiLevelType w:val="hybridMultilevel"/>
    <w:tmpl w:val="D80E4CAA"/>
    <w:lvl w:ilvl="0" w:tplc="51744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402D0"/>
    <w:multiLevelType w:val="hybridMultilevel"/>
    <w:tmpl w:val="424A5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3ABA"/>
    <w:multiLevelType w:val="hybridMultilevel"/>
    <w:tmpl w:val="402C3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9050A"/>
    <w:multiLevelType w:val="hybridMultilevel"/>
    <w:tmpl w:val="DA161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6E6E"/>
    <w:multiLevelType w:val="hybridMultilevel"/>
    <w:tmpl w:val="69A4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17A41"/>
    <w:rsid w:val="00017F06"/>
    <w:rsid w:val="0002128C"/>
    <w:rsid w:val="00024FD3"/>
    <w:rsid w:val="00041FE5"/>
    <w:rsid w:val="0004754C"/>
    <w:rsid w:val="00065006"/>
    <w:rsid w:val="00076A43"/>
    <w:rsid w:val="0007749A"/>
    <w:rsid w:val="000B2644"/>
    <w:rsid w:val="000B2760"/>
    <w:rsid w:val="000B5012"/>
    <w:rsid w:val="000E320A"/>
    <w:rsid w:val="000F152F"/>
    <w:rsid w:val="00105C6D"/>
    <w:rsid w:val="0011054B"/>
    <w:rsid w:val="001227A3"/>
    <w:rsid w:val="00131621"/>
    <w:rsid w:val="00157295"/>
    <w:rsid w:val="00195145"/>
    <w:rsid w:val="0019694D"/>
    <w:rsid w:val="001B344A"/>
    <w:rsid w:val="001D62DA"/>
    <w:rsid w:val="00211F5D"/>
    <w:rsid w:val="00226EE0"/>
    <w:rsid w:val="00246869"/>
    <w:rsid w:val="00255B47"/>
    <w:rsid w:val="0027673E"/>
    <w:rsid w:val="002A1045"/>
    <w:rsid w:val="002A6469"/>
    <w:rsid w:val="002B3D80"/>
    <w:rsid w:val="002D7C66"/>
    <w:rsid w:val="00315DC0"/>
    <w:rsid w:val="00350EBE"/>
    <w:rsid w:val="003C1FE0"/>
    <w:rsid w:val="003C6768"/>
    <w:rsid w:val="003E4573"/>
    <w:rsid w:val="00407AFB"/>
    <w:rsid w:val="00427D5F"/>
    <w:rsid w:val="004312E2"/>
    <w:rsid w:val="00445307"/>
    <w:rsid w:val="004517F9"/>
    <w:rsid w:val="00463654"/>
    <w:rsid w:val="00496A38"/>
    <w:rsid w:val="004E1856"/>
    <w:rsid w:val="004F2A05"/>
    <w:rsid w:val="00517EB9"/>
    <w:rsid w:val="00523D88"/>
    <w:rsid w:val="00540D6A"/>
    <w:rsid w:val="005433FE"/>
    <w:rsid w:val="005450A0"/>
    <w:rsid w:val="005725F1"/>
    <w:rsid w:val="005747A2"/>
    <w:rsid w:val="00584F0A"/>
    <w:rsid w:val="00585EC1"/>
    <w:rsid w:val="005B1EA0"/>
    <w:rsid w:val="005B6168"/>
    <w:rsid w:val="005C721E"/>
    <w:rsid w:val="00603326"/>
    <w:rsid w:val="006045F7"/>
    <w:rsid w:val="006177C1"/>
    <w:rsid w:val="0062791B"/>
    <w:rsid w:val="00657457"/>
    <w:rsid w:val="00663B2F"/>
    <w:rsid w:val="0067317B"/>
    <w:rsid w:val="006803E0"/>
    <w:rsid w:val="00686526"/>
    <w:rsid w:val="006931FC"/>
    <w:rsid w:val="006A498A"/>
    <w:rsid w:val="006A5651"/>
    <w:rsid w:val="006D3AE0"/>
    <w:rsid w:val="006E6D4D"/>
    <w:rsid w:val="006F6D67"/>
    <w:rsid w:val="0070165E"/>
    <w:rsid w:val="00722700"/>
    <w:rsid w:val="00723A06"/>
    <w:rsid w:val="0078085B"/>
    <w:rsid w:val="00781FFB"/>
    <w:rsid w:val="007A729B"/>
    <w:rsid w:val="007B15B7"/>
    <w:rsid w:val="007C4C3F"/>
    <w:rsid w:val="007E12AF"/>
    <w:rsid w:val="007E29D4"/>
    <w:rsid w:val="00804F46"/>
    <w:rsid w:val="00806796"/>
    <w:rsid w:val="00817654"/>
    <w:rsid w:val="00824785"/>
    <w:rsid w:val="008261DD"/>
    <w:rsid w:val="00826CDD"/>
    <w:rsid w:val="008458A7"/>
    <w:rsid w:val="00852484"/>
    <w:rsid w:val="0085312D"/>
    <w:rsid w:val="0087365D"/>
    <w:rsid w:val="008B6D22"/>
    <w:rsid w:val="008D03CB"/>
    <w:rsid w:val="00907EA2"/>
    <w:rsid w:val="00912B2C"/>
    <w:rsid w:val="0093150D"/>
    <w:rsid w:val="009322DB"/>
    <w:rsid w:val="00937F3C"/>
    <w:rsid w:val="00953A9F"/>
    <w:rsid w:val="00962EA8"/>
    <w:rsid w:val="0096630A"/>
    <w:rsid w:val="00966622"/>
    <w:rsid w:val="00992107"/>
    <w:rsid w:val="009C5AB8"/>
    <w:rsid w:val="009F4DF4"/>
    <w:rsid w:val="00A05CA2"/>
    <w:rsid w:val="00A065DE"/>
    <w:rsid w:val="00A12927"/>
    <w:rsid w:val="00A2009C"/>
    <w:rsid w:val="00A44B56"/>
    <w:rsid w:val="00AD4E13"/>
    <w:rsid w:val="00AE08C7"/>
    <w:rsid w:val="00AF30AC"/>
    <w:rsid w:val="00AF34D9"/>
    <w:rsid w:val="00B40A69"/>
    <w:rsid w:val="00B667D1"/>
    <w:rsid w:val="00B6711C"/>
    <w:rsid w:val="00B70F7C"/>
    <w:rsid w:val="00B74AB8"/>
    <w:rsid w:val="00B93713"/>
    <w:rsid w:val="00B94B21"/>
    <w:rsid w:val="00BA6CD5"/>
    <w:rsid w:val="00BF595F"/>
    <w:rsid w:val="00C16B3A"/>
    <w:rsid w:val="00C379AE"/>
    <w:rsid w:val="00C86A5E"/>
    <w:rsid w:val="00CB25E7"/>
    <w:rsid w:val="00CF33CF"/>
    <w:rsid w:val="00D343C0"/>
    <w:rsid w:val="00D46616"/>
    <w:rsid w:val="00D51506"/>
    <w:rsid w:val="00D77E3C"/>
    <w:rsid w:val="00DA0C2A"/>
    <w:rsid w:val="00DA23BD"/>
    <w:rsid w:val="00DC3082"/>
    <w:rsid w:val="00E07DFE"/>
    <w:rsid w:val="00E32DBE"/>
    <w:rsid w:val="00E42096"/>
    <w:rsid w:val="00E55E8F"/>
    <w:rsid w:val="00E81755"/>
    <w:rsid w:val="00E958B3"/>
    <w:rsid w:val="00EA34CD"/>
    <w:rsid w:val="00EE0030"/>
    <w:rsid w:val="00EE3C86"/>
    <w:rsid w:val="00EF5187"/>
    <w:rsid w:val="00F010B6"/>
    <w:rsid w:val="00F12319"/>
    <w:rsid w:val="00F26A0A"/>
    <w:rsid w:val="00F46BAB"/>
    <w:rsid w:val="00F564D2"/>
    <w:rsid w:val="00F75C54"/>
    <w:rsid w:val="00F83921"/>
    <w:rsid w:val="00F853B9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D27A53-203C-4335-9AE6-45E32986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1FE5"/>
  </w:style>
  <w:style w:type="paragraph" w:styleId="Pieddepage">
    <w:name w:val="footer"/>
    <w:basedOn w:val="Normal"/>
    <w:link w:val="PieddepageCar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2EA8"/>
    <w:pPr>
      <w:ind w:left="720"/>
      <w:contextualSpacing/>
    </w:pPr>
  </w:style>
  <w:style w:type="table" w:styleId="Grilledutableau">
    <w:name w:val="Table Grid"/>
    <w:basedOn w:val="TableauNormal"/>
    <w:rsid w:val="0082478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6045F7"/>
    <w:pPr>
      <w:tabs>
        <w:tab w:val="left" w:pos="4445"/>
        <w:tab w:val="left" w:pos="5760"/>
      </w:tabs>
      <w:ind w:left="5672"/>
    </w:pPr>
    <w:rPr>
      <w:rFonts w:ascii="Times New Roman" w:eastAsia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6045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228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0564">
          <w:marLeft w:val="82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9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288">
          <w:marLeft w:val="82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lhon@ff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44EB9-5BD9-425A-91E9-D7C888C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CRCK LIMOUSIN</cp:lastModifiedBy>
  <cp:revision>2</cp:revision>
  <dcterms:created xsi:type="dcterms:W3CDTF">2018-03-01T08:47:00Z</dcterms:created>
  <dcterms:modified xsi:type="dcterms:W3CDTF">2018-03-01T08:47:00Z</dcterms:modified>
</cp:coreProperties>
</file>